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FC0FE" w14:textId="2515C7E9" w:rsidR="00DE7922" w:rsidRPr="00101D7C" w:rsidRDefault="00964E51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Halesowen College</w:t>
      </w:r>
      <w:r w:rsidR="003A3E64" w:rsidRPr="00101D7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– COVID-19 Testing Privacy Statement</w:t>
      </w:r>
    </w:p>
    <w:p w14:paraId="5A8BD532" w14:textId="77777777" w:rsidR="003A3E64" w:rsidRPr="00101D7C" w:rsidRDefault="003A3E6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Ownership of the Personal Data </w:t>
      </w:r>
    </w:p>
    <w:p w14:paraId="6357DF6A" w14:textId="07F6E583" w:rsidR="003A3E64" w:rsidRPr="00101D7C" w:rsidRDefault="0037263E" w:rsidP="00020BAD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To enable the Covid-19 testing to </w:t>
      </w:r>
      <w:r w:rsidR="00347FA1" w:rsidRPr="00101D7C">
        <w:rPr>
          <w:rFonts w:ascii="Arial" w:hAnsi="Arial" w:cs="Arial"/>
          <w:color w:val="000000" w:themeColor="text1"/>
          <w:sz w:val="24"/>
          <w:szCs w:val="24"/>
        </w:rPr>
        <w:t xml:space="preserve">be completed </w:t>
      </w:r>
      <w:r w:rsidR="003A3E64" w:rsidRPr="00101D7C">
        <w:rPr>
          <w:rFonts w:ascii="Arial" w:hAnsi="Arial" w:cs="Arial"/>
          <w:color w:val="000000" w:themeColor="text1"/>
          <w:sz w:val="24"/>
          <w:szCs w:val="24"/>
        </w:rPr>
        <w:t xml:space="preserve">at </w:t>
      </w:r>
      <w:r w:rsidR="00964E51">
        <w:rPr>
          <w:rFonts w:ascii="Arial" w:hAnsi="Arial" w:cs="Arial"/>
          <w:color w:val="000000" w:themeColor="text1"/>
          <w:sz w:val="24"/>
          <w:szCs w:val="24"/>
        </w:rPr>
        <w:t>Halesowen College</w:t>
      </w:r>
      <w:r w:rsidR="000E7E93" w:rsidRPr="00101D7C">
        <w:rPr>
          <w:rFonts w:ascii="Arial" w:hAnsi="Arial" w:cs="Arial"/>
          <w:color w:val="000000" w:themeColor="text1"/>
          <w:sz w:val="24"/>
          <w:szCs w:val="24"/>
        </w:rPr>
        <w:t>,</w:t>
      </w:r>
      <w:r w:rsidR="00347FA1" w:rsidRPr="00101D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32EB" w:rsidRPr="00101D7C">
        <w:rPr>
          <w:rFonts w:ascii="Arial" w:hAnsi="Arial" w:cs="Arial"/>
          <w:color w:val="000000" w:themeColor="text1"/>
          <w:sz w:val="24"/>
          <w:szCs w:val="24"/>
        </w:rPr>
        <w:t xml:space="preserve">we need to process </w:t>
      </w:r>
      <w:r w:rsidR="00017E11" w:rsidRPr="00101D7C">
        <w:rPr>
          <w:rFonts w:ascii="Arial" w:hAnsi="Arial" w:cs="Arial"/>
          <w:color w:val="000000" w:themeColor="text1"/>
          <w:sz w:val="24"/>
          <w:szCs w:val="24"/>
        </w:rPr>
        <w:t xml:space="preserve">personal data for </w:t>
      </w:r>
      <w:r w:rsidR="003A3E64" w:rsidRPr="00101D7C">
        <w:rPr>
          <w:rFonts w:ascii="Arial" w:hAnsi="Arial" w:cs="Arial"/>
          <w:color w:val="000000" w:themeColor="text1"/>
          <w:sz w:val="24"/>
          <w:szCs w:val="24"/>
        </w:rPr>
        <w:t xml:space="preserve">staff and pupils taking part, including </w:t>
      </w:r>
      <w:r w:rsidRPr="00101D7C">
        <w:rPr>
          <w:rFonts w:ascii="Arial" w:hAnsi="Arial" w:cs="Arial"/>
          <w:color w:val="000000" w:themeColor="text1"/>
          <w:sz w:val="24"/>
          <w:szCs w:val="24"/>
        </w:rPr>
        <w:t>sharing of personal data</w:t>
      </w:r>
      <w:r w:rsidR="00AC32EB" w:rsidRPr="00101D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3E64" w:rsidRPr="00101D7C">
        <w:rPr>
          <w:rFonts w:ascii="Arial" w:hAnsi="Arial" w:cs="Arial"/>
          <w:color w:val="000000" w:themeColor="text1"/>
          <w:sz w:val="24"/>
          <w:szCs w:val="24"/>
        </w:rPr>
        <w:t>where we have a legal obligation</w:t>
      </w:r>
      <w:r w:rsidR="00727868" w:rsidRPr="00101D7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64E51">
        <w:rPr>
          <w:rFonts w:ascii="Arial" w:hAnsi="Arial" w:cs="Arial"/>
          <w:color w:val="000000" w:themeColor="text1"/>
          <w:sz w:val="24"/>
          <w:szCs w:val="24"/>
        </w:rPr>
        <w:t>Halesowen College</w:t>
      </w:r>
      <w:r w:rsidR="00727868" w:rsidRPr="00101D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3E64" w:rsidRPr="00101D7C">
        <w:rPr>
          <w:rFonts w:ascii="Arial" w:hAnsi="Arial" w:cs="Arial"/>
          <w:color w:val="000000" w:themeColor="text1"/>
          <w:sz w:val="24"/>
          <w:szCs w:val="24"/>
        </w:rPr>
        <w:t xml:space="preserve">is the Data Controller for the data required for processing the tests and undertaking any actions which are needed by the </w:t>
      </w:r>
      <w:r w:rsidR="00F029A8" w:rsidRPr="00101D7C">
        <w:rPr>
          <w:rFonts w:ascii="Arial" w:hAnsi="Arial" w:cs="Arial"/>
          <w:color w:val="000000" w:themeColor="text1"/>
          <w:sz w:val="24"/>
          <w:szCs w:val="24"/>
        </w:rPr>
        <w:t>college</w:t>
      </w:r>
      <w:r w:rsidR="003A3E64" w:rsidRPr="00101D7C">
        <w:rPr>
          <w:rFonts w:ascii="Arial" w:hAnsi="Arial" w:cs="Arial"/>
          <w:color w:val="000000" w:themeColor="text1"/>
          <w:sz w:val="24"/>
          <w:szCs w:val="24"/>
        </w:rPr>
        <w:t xml:space="preserve"> to ensure we meet our public health and safeguarding legal obligations. </w:t>
      </w:r>
    </w:p>
    <w:p w14:paraId="747A6DF2" w14:textId="7DA00C69" w:rsidR="003A3E64" w:rsidRDefault="7FF7DE91" w:rsidP="00020BAD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Personal Data relating to </w:t>
      </w:r>
      <w:r w:rsidR="4D1EF242" w:rsidRPr="00101D7C">
        <w:rPr>
          <w:rFonts w:ascii="Arial" w:hAnsi="Arial" w:cs="Arial"/>
          <w:color w:val="000000" w:themeColor="text1"/>
          <w:sz w:val="24"/>
          <w:szCs w:val="24"/>
        </w:rPr>
        <w:t>staff</w:t>
      </w:r>
      <w:r w:rsidR="00244EA2">
        <w:rPr>
          <w:rFonts w:ascii="Arial" w:hAnsi="Arial" w:cs="Arial"/>
          <w:color w:val="000000" w:themeColor="text1"/>
          <w:sz w:val="24"/>
          <w:szCs w:val="24"/>
        </w:rPr>
        <w:t xml:space="preserve"> and students</w:t>
      </w:r>
      <w:r w:rsidR="4D1EF242" w:rsidRPr="00101D7C">
        <w:rPr>
          <w:rFonts w:ascii="Arial" w:hAnsi="Arial" w:cs="Arial"/>
          <w:color w:val="000000" w:themeColor="text1"/>
          <w:sz w:val="24"/>
          <w:szCs w:val="24"/>
        </w:rPr>
        <w:t xml:space="preserve"> is processed under the legitimate interest of data controller to ensure </w:t>
      </w:r>
      <w:r w:rsidR="00A25EA7" w:rsidRPr="00101D7C">
        <w:rPr>
          <w:rFonts w:ascii="Arial" w:hAnsi="Arial" w:cs="Arial"/>
          <w:color w:val="000000" w:themeColor="text1"/>
          <w:sz w:val="24"/>
          <w:szCs w:val="24"/>
        </w:rPr>
        <w:t>we can</w:t>
      </w:r>
      <w:r w:rsidR="44022641" w:rsidRPr="00101D7C">
        <w:rPr>
          <w:rFonts w:ascii="Arial" w:hAnsi="Arial" w:cs="Arial"/>
          <w:color w:val="000000" w:themeColor="text1"/>
          <w:sz w:val="24"/>
          <w:szCs w:val="24"/>
        </w:rPr>
        <w:t xml:space="preserve"> minimise the spread of COVID in a timely manner and enable us to continue to deliver education services safely and securely.</w:t>
      </w:r>
    </w:p>
    <w:p w14:paraId="3CCED236" w14:textId="41BEB8C3" w:rsidR="00AF32C0" w:rsidRPr="00101D7C" w:rsidRDefault="00AF32C0" w:rsidP="00020BAD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If you decline a test, we record your decision under the legitimate interest of </w:t>
      </w:r>
      <w:r w:rsidR="00AB562F">
        <w:rPr>
          <w:rFonts w:ascii="Arial" w:hAnsi="Arial" w:cs="Arial"/>
          <w:color w:val="000000" w:themeColor="text1"/>
          <w:sz w:val="24"/>
          <w:szCs w:val="24"/>
        </w:rPr>
        <w:t>the college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order to have a record </w:t>
      </w:r>
      <w:r w:rsidR="00736D8D">
        <w:rPr>
          <w:rFonts w:ascii="Arial" w:hAnsi="Arial" w:cs="Arial"/>
          <w:color w:val="000000" w:themeColor="text1"/>
          <w:sz w:val="24"/>
          <w:szCs w:val="24"/>
        </w:rPr>
        <w:t>of your decisions and to reduce unnecessary contact with you regarding testing.</w:t>
      </w:r>
    </w:p>
    <w:p w14:paraId="5AE7DD57" w14:textId="07CC6E89" w:rsidR="005C6EF6" w:rsidRDefault="55B03421" w:rsidP="005C6EF6">
      <w:pPr>
        <w:spacing w:before="240" w:after="0"/>
      </w:pPr>
      <w:r w:rsidRPr="00101D7C">
        <w:rPr>
          <w:rFonts w:ascii="Arial" w:hAnsi="Arial" w:cs="Arial"/>
          <w:color w:val="000000" w:themeColor="text1"/>
          <w:sz w:val="24"/>
          <w:szCs w:val="24"/>
        </w:rPr>
        <w:t>The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 xml:space="preserve"> processing of </w:t>
      </w:r>
      <w:r w:rsidR="4D59EEE1" w:rsidRPr="00101D7C">
        <w:rPr>
          <w:rFonts w:ascii="Arial" w:hAnsi="Arial" w:cs="Arial"/>
          <w:color w:val="000000" w:themeColor="text1"/>
          <w:sz w:val="24"/>
          <w:szCs w:val="24"/>
        </w:rPr>
        <w:t xml:space="preserve">special category 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 xml:space="preserve">personal data </w:t>
      </w:r>
      <w:r w:rsidR="2346107C" w:rsidRPr="00101D7C">
        <w:rPr>
          <w:rFonts w:ascii="Arial" w:hAnsi="Arial" w:cs="Arial"/>
          <w:color w:val="000000" w:themeColor="text1"/>
          <w:sz w:val="24"/>
          <w:szCs w:val="24"/>
        </w:rPr>
        <w:t>is processed</w:t>
      </w:r>
      <w:r w:rsidR="3A312A93" w:rsidRPr="00101D7C">
        <w:rPr>
          <w:rFonts w:ascii="Arial" w:hAnsi="Arial" w:cs="Arial"/>
          <w:color w:val="000000" w:themeColor="text1"/>
          <w:sz w:val="24"/>
          <w:szCs w:val="24"/>
        </w:rPr>
        <w:t xml:space="preserve"> under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490FA08F" w:rsidRPr="00101D7C">
        <w:rPr>
          <w:rFonts w:ascii="Arial" w:hAnsi="Arial" w:cs="Arial"/>
          <w:color w:val="000000" w:themeColor="text1"/>
          <w:sz w:val="24"/>
          <w:szCs w:val="24"/>
        </w:rPr>
        <w:t xml:space="preserve">the provisions 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>Section 9</w:t>
      </w:r>
      <w:r w:rsidR="1C42AA69" w:rsidRPr="00101D7C">
        <w:rPr>
          <w:rFonts w:ascii="Arial" w:hAnsi="Arial" w:cs="Arial"/>
          <w:color w:val="000000" w:themeColor="text1"/>
          <w:sz w:val="24"/>
          <w:szCs w:val="24"/>
        </w:rPr>
        <w:t>.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>2(</w:t>
      </w:r>
      <w:r w:rsidR="3A732884" w:rsidRPr="00101D7C">
        <w:rPr>
          <w:rFonts w:ascii="Arial" w:hAnsi="Arial" w:cs="Arial"/>
          <w:color w:val="000000" w:themeColor="text1"/>
          <w:sz w:val="24"/>
          <w:szCs w:val="24"/>
        </w:rPr>
        <w:t>i</w:t>
      </w:r>
      <w:r w:rsidR="59CB10FF" w:rsidRPr="00101D7C">
        <w:rPr>
          <w:rFonts w:ascii="Arial" w:hAnsi="Arial" w:cs="Arial"/>
          <w:color w:val="000000" w:themeColor="text1"/>
          <w:sz w:val="24"/>
          <w:szCs w:val="24"/>
        </w:rPr>
        <w:t xml:space="preserve">) of </w:t>
      </w:r>
      <w:r w:rsidR="00B53D1F" w:rsidRPr="00101D7C">
        <w:rPr>
          <w:rFonts w:ascii="Arial" w:hAnsi="Arial" w:cs="Arial"/>
          <w:color w:val="000000" w:themeColor="text1"/>
          <w:sz w:val="24"/>
          <w:szCs w:val="24"/>
        </w:rPr>
        <w:t xml:space="preserve">GDPR, </w:t>
      </w:r>
      <w:r w:rsidR="4DD650C6" w:rsidRPr="00101D7C">
        <w:rPr>
          <w:rFonts w:ascii="Arial" w:hAnsi="Arial" w:cs="Arial"/>
          <w:color w:val="000000" w:themeColor="text1"/>
          <w:sz w:val="24"/>
          <w:szCs w:val="24"/>
        </w:rPr>
        <w:t>where it is in the public interest on Public Health G</w:t>
      </w:r>
      <w:r w:rsidR="1548141F" w:rsidRPr="00101D7C">
        <w:rPr>
          <w:rFonts w:ascii="Arial" w:hAnsi="Arial" w:cs="Arial"/>
          <w:color w:val="000000" w:themeColor="text1"/>
          <w:sz w:val="24"/>
          <w:szCs w:val="24"/>
        </w:rPr>
        <w:t>rounds. This data is processed under the obli</w:t>
      </w:r>
      <w:r w:rsidR="5E15CF40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gations set out in Public Health legislation </w:t>
      </w:r>
      <w:r w:rsidR="0C23F63A" w:rsidRPr="00101D7C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="5E15CF40" w:rsidRPr="00101D7C">
        <w:rPr>
          <w:rFonts w:ascii="Arial" w:eastAsia="Arial" w:hAnsi="Arial" w:cs="Arial"/>
          <w:color w:val="000000" w:themeColor="text1"/>
          <w:sz w:val="24"/>
          <w:szCs w:val="24"/>
        </w:rPr>
        <w:t>Regulations 3(1) and (4) of the Health Service (Control of Patient Information) Regulations 2002 (COPI)</w:t>
      </w:r>
      <w:r w:rsidR="32BB39C7" w:rsidRPr="00101D7C">
        <w:rPr>
          <w:rFonts w:ascii="Arial" w:eastAsia="Arial" w:hAnsi="Arial" w:cs="Arial"/>
          <w:color w:val="000000" w:themeColor="text1"/>
          <w:sz w:val="24"/>
          <w:szCs w:val="24"/>
        </w:rPr>
        <w:t>)</w:t>
      </w:r>
      <w:r w:rsidR="5E15CF40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 which allows the sharing of data for COVID related purposes</w:t>
      </w:r>
      <w:r w:rsidR="1A377D95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 and where it is carried out by </w:t>
      </w:r>
      <w:r w:rsidR="534A76DE" w:rsidRPr="00101D7C">
        <w:rPr>
          <w:rFonts w:ascii="Arial" w:eastAsia="Arial" w:hAnsi="Arial" w:cs="Arial"/>
          <w:color w:val="000000" w:themeColor="text1"/>
          <w:sz w:val="24"/>
          <w:szCs w:val="24"/>
        </w:rPr>
        <w:t>a health care profession</w:t>
      </w:r>
      <w:r w:rsidR="00EE7BB7" w:rsidRPr="00101D7C">
        <w:rPr>
          <w:rFonts w:ascii="Arial" w:eastAsia="Arial" w:hAnsi="Arial" w:cs="Arial"/>
          <w:color w:val="000000" w:themeColor="text1"/>
          <w:sz w:val="24"/>
          <w:szCs w:val="24"/>
        </w:rPr>
        <w:t>al</w:t>
      </w:r>
      <w:r w:rsidR="534A76DE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5C6EF6">
        <w:rPr>
          <w:rFonts w:ascii="Arial" w:eastAsia="Arial" w:hAnsi="Arial" w:cs="Arial"/>
          <w:color w:val="000000" w:themeColor="text1"/>
          <w:sz w:val="24"/>
          <w:szCs w:val="24"/>
        </w:rPr>
        <w:t>or</w:t>
      </w:r>
      <w:r w:rsidR="534A76DE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 someone who owes a</w:t>
      </w:r>
      <w:r w:rsidR="00DC257D" w:rsidRPr="00101D7C">
        <w:rPr>
          <w:rFonts w:ascii="Arial" w:eastAsia="Arial" w:hAnsi="Arial" w:cs="Arial"/>
          <w:color w:val="000000" w:themeColor="text1"/>
          <w:sz w:val="24"/>
          <w:szCs w:val="24"/>
        </w:rPr>
        <w:t>n equivalent</w:t>
      </w:r>
      <w:r w:rsidR="534A76DE" w:rsidRPr="00101D7C">
        <w:rPr>
          <w:rFonts w:ascii="Arial" w:eastAsia="Arial" w:hAnsi="Arial" w:cs="Arial"/>
          <w:color w:val="000000" w:themeColor="text1"/>
          <w:sz w:val="24"/>
          <w:szCs w:val="24"/>
        </w:rPr>
        <w:t xml:space="preserve"> duty of confidentiality to that data</w:t>
      </w:r>
      <w:r w:rsidR="005C6EF6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3BA0E87" w14:textId="66BC9715" w:rsidR="00C07436" w:rsidRPr="00C07436" w:rsidRDefault="003A3E64" w:rsidP="00C07436">
      <w:pPr>
        <w:spacing w:before="240" w:after="0"/>
        <w:rPr>
          <w:rFonts w:ascii="Arial" w:hAnsi="Arial" w:cs="Arial"/>
          <w:sz w:val="24"/>
          <w:szCs w:val="24"/>
        </w:rPr>
      </w:pPr>
      <w:r w:rsidRPr="00020BAD">
        <w:rPr>
          <w:rFonts w:ascii="Arial" w:hAnsi="Arial" w:cs="Arial"/>
          <w:sz w:val="24"/>
          <w:szCs w:val="24"/>
        </w:rPr>
        <w:t xml:space="preserve">Data Controllership is then passed to the </w:t>
      </w:r>
      <w:r w:rsidR="0020171F" w:rsidRPr="00020BAD">
        <w:rPr>
          <w:rFonts w:ascii="Arial" w:hAnsi="Arial" w:cs="Arial"/>
          <w:sz w:val="24"/>
          <w:szCs w:val="24"/>
        </w:rPr>
        <w:t>Department for Health and Social Care (</w:t>
      </w:r>
      <w:r w:rsidRPr="00020BAD">
        <w:rPr>
          <w:rFonts w:ascii="Arial" w:hAnsi="Arial" w:cs="Arial"/>
          <w:sz w:val="24"/>
          <w:szCs w:val="24"/>
        </w:rPr>
        <w:t>DHSC</w:t>
      </w:r>
      <w:r w:rsidR="0020171F" w:rsidRPr="00020BAD">
        <w:rPr>
          <w:rFonts w:ascii="Arial" w:hAnsi="Arial" w:cs="Arial"/>
          <w:sz w:val="24"/>
          <w:szCs w:val="24"/>
        </w:rPr>
        <w:t>)</w:t>
      </w:r>
      <w:r w:rsidRPr="00020BAD">
        <w:rPr>
          <w:rFonts w:ascii="Arial" w:hAnsi="Arial" w:cs="Arial"/>
          <w:sz w:val="24"/>
          <w:szCs w:val="24"/>
        </w:rPr>
        <w:t xml:space="preserve"> </w:t>
      </w:r>
      <w:r w:rsidR="00916A11">
        <w:rPr>
          <w:rFonts w:ascii="Arial" w:hAnsi="Arial" w:cs="Arial"/>
          <w:sz w:val="24"/>
          <w:szCs w:val="24"/>
        </w:rPr>
        <w:t>for all data that we</w:t>
      </w:r>
      <w:r w:rsidRPr="00020BAD">
        <w:rPr>
          <w:rFonts w:ascii="Arial" w:hAnsi="Arial" w:cs="Arial"/>
          <w:sz w:val="24"/>
          <w:szCs w:val="24"/>
        </w:rPr>
        <w:t xml:space="preserve"> transfer </w:t>
      </w:r>
      <w:r w:rsidR="706FD538" w:rsidRPr="00020BAD">
        <w:rPr>
          <w:rFonts w:ascii="Arial" w:hAnsi="Arial" w:cs="Arial"/>
          <w:sz w:val="24"/>
          <w:szCs w:val="24"/>
        </w:rPr>
        <w:t xml:space="preserve">about you and your test results </w:t>
      </w:r>
      <w:r w:rsidRPr="00020BAD">
        <w:rPr>
          <w:rFonts w:ascii="Arial" w:hAnsi="Arial" w:cs="Arial"/>
          <w:sz w:val="24"/>
          <w:szCs w:val="24"/>
        </w:rPr>
        <w:t>to them</w:t>
      </w:r>
      <w:r w:rsidR="57E4C106" w:rsidRPr="00020BAD">
        <w:rPr>
          <w:rFonts w:ascii="Arial" w:hAnsi="Arial" w:cs="Arial"/>
          <w:sz w:val="24"/>
          <w:szCs w:val="24"/>
        </w:rPr>
        <w:t>.</w:t>
      </w:r>
      <w:r w:rsidR="74536BBE" w:rsidRPr="00020BAD">
        <w:rPr>
          <w:rFonts w:ascii="Arial" w:hAnsi="Arial" w:cs="Arial"/>
          <w:sz w:val="24"/>
          <w:szCs w:val="24"/>
        </w:rPr>
        <w:t xml:space="preserve"> For more information about what they do with your data please see the </w:t>
      </w:r>
      <w:r w:rsidR="00A71DFF">
        <w:rPr>
          <w:rFonts w:ascii="Arial" w:hAnsi="Arial" w:cs="Arial"/>
          <w:sz w:val="24"/>
          <w:szCs w:val="24"/>
        </w:rPr>
        <w:t xml:space="preserve">Test and Trace </w:t>
      </w:r>
      <w:hyperlink r:id="rId9" w:history="1">
        <w:r w:rsidR="00A71DFF" w:rsidRPr="00A71DFF">
          <w:rPr>
            <w:rStyle w:val="Hyperlink"/>
            <w:rFonts w:ascii="Arial" w:hAnsi="Arial" w:cs="Arial"/>
            <w:sz w:val="24"/>
            <w:szCs w:val="24"/>
          </w:rPr>
          <w:t>Privacy Notice</w:t>
        </w:r>
      </w:hyperlink>
      <w:r w:rsidR="00A71DFF">
        <w:rPr>
          <w:rFonts w:ascii="Arial" w:hAnsi="Arial" w:cs="Arial"/>
          <w:sz w:val="24"/>
          <w:szCs w:val="24"/>
        </w:rPr>
        <w:t>.</w:t>
      </w:r>
      <w:r w:rsidR="00916A11">
        <w:rPr>
          <w:rFonts w:ascii="Arial" w:hAnsi="Arial" w:cs="Arial"/>
          <w:sz w:val="24"/>
          <w:szCs w:val="24"/>
        </w:rPr>
        <w:t xml:space="preserve"> The establishment remains the </w:t>
      </w:r>
      <w:r w:rsidR="0028761D">
        <w:rPr>
          <w:rFonts w:ascii="Arial" w:hAnsi="Arial" w:cs="Arial"/>
          <w:sz w:val="24"/>
          <w:szCs w:val="24"/>
        </w:rPr>
        <w:t>Data Controller for the data we retain about you.</w:t>
      </w:r>
    </w:p>
    <w:p w14:paraId="36E51D84" w14:textId="48B931D8" w:rsidR="003A3E64" w:rsidRPr="00BD5A12" w:rsidRDefault="003A3E64" w:rsidP="00C07436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BD5A12">
        <w:rPr>
          <w:rFonts w:ascii="Arial" w:hAnsi="Arial" w:cs="Arial"/>
          <w:b/>
          <w:bCs/>
          <w:sz w:val="24"/>
          <w:szCs w:val="24"/>
        </w:rPr>
        <w:t>Personal Data involved in the process</w:t>
      </w:r>
    </w:p>
    <w:p w14:paraId="0EAA2E8B" w14:textId="77777777" w:rsidR="00754DBC" w:rsidRDefault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use the following information to help us manage and process the tests</w:t>
      </w:r>
      <w:r w:rsidR="00940DD9">
        <w:rPr>
          <w:rFonts w:ascii="Arial" w:hAnsi="Arial" w:cs="Arial"/>
          <w:sz w:val="24"/>
          <w:szCs w:val="24"/>
        </w:rPr>
        <w:t>:</w:t>
      </w:r>
    </w:p>
    <w:p w14:paraId="31C838F4" w14:textId="77777777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693DB3CB" w14:textId="0F16F9AA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20BAD">
        <w:rPr>
          <w:rFonts w:ascii="Arial" w:hAnsi="Arial" w:cs="Arial"/>
          <w:sz w:val="24"/>
          <w:szCs w:val="24"/>
        </w:rPr>
        <w:t>Date of birth</w:t>
      </w:r>
      <w:r w:rsidR="00260458" w:rsidRPr="00020BAD">
        <w:rPr>
          <w:rFonts w:ascii="Arial" w:hAnsi="Arial" w:cs="Arial"/>
          <w:sz w:val="24"/>
          <w:szCs w:val="24"/>
        </w:rPr>
        <w:t xml:space="preserve"> (and year group)</w:t>
      </w:r>
    </w:p>
    <w:p w14:paraId="7F2753B3" w14:textId="72B8C784" w:rsidR="00DA4105" w:rsidRDefault="00DA4105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Gender</w:t>
      </w:r>
    </w:p>
    <w:p w14:paraId="35CAFC3A" w14:textId="5A00EB87" w:rsidR="00364DCD" w:rsidRDefault="00364DCD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Ethnicity</w:t>
      </w:r>
    </w:p>
    <w:p w14:paraId="22C2FBE1" w14:textId="77777777" w:rsidR="00DA4105" w:rsidRDefault="00DA4105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postcode</w:t>
      </w:r>
    </w:p>
    <w:p w14:paraId="2D45B856" w14:textId="77777777" w:rsidR="00DA4105" w:rsidRDefault="00DA4105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p w14:paraId="66BD8DA9" w14:textId="77777777" w:rsidR="00DA4105" w:rsidRDefault="00DA4105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number</w:t>
      </w:r>
    </w:p>
    <w:p w14:paraId="10F0851B" w14:textId="77777777" w:rsidR="003A3E64" w:rsidRDefault="003A3E64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Unique barcode assigned to each individual test and which will become the primary reference number for the tests</w:t>
      </w:r>
    </w:p>
    <w:p w14:paraId="762F282F" w14:textId="77777777" w:rsidR="006A6627" w:rsidRDefault="006A6627" w:rsidP="006A662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result</w:t>
      </w:r>
    </w:p>
    <w:p w14:paraId="0A2588F1" w14:textId="77777777" w:rsidR="00260458" w:rsidRDefault="006A6627" w:rsidP="002604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Parent/guardians contact details</w:t>
      </w:r>
      <w:r w:rsidR="00940DD9">
        <w:rPr>
          <w:rFonts w:ascii="Arial" w:hAnsi="Arial" w:cs="Arial"/>
          <w:sz w:val="24"/>
          <w:szCs w:val="24"/>
        </w:rPr>
        <w:t xml:space="preserve"> (if required)</w:t>
      </w:r>
      <w:r w:rsidR="00B86B9D">
        <w:rPr>
          <w:rFonts w:ascii="Arial" w:hAnsi="Arial" w:cs="Arial"/>
          <w:sz w:val="24"/>
          <w:szCs w:val="24"/>
        </w:rPr>
        <w:br/>
      </w:r>
    </w:p>
    <w:p w14:paraId="5D032E63" w14:textId="77777777" w:rsidR="00B86B9D" w:rsidRDefault="00B86B9D" w:rsidP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will only use information </w:t>
      </w:r>
      <w:r w:rsidR="00DA4105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is collected directly from you specifically for the purpose of the tests, even if you have previously provided us with this information.</w:t>
      </w:r>
    </w:p>
    <w:p w14:paraId="4117A86D" w14:textId="200E0397" w:rsidR="009E4828" w:rsidRPr="00EF79F8" w:rsidRDefault="009E4828" w:rsidP="00B86B9D">
      <w:pPr>
        <w:rPr>
          <w:rFonts w:ascii="Arial" w:hAnsi="Arial" w:cs="Arial"/>
          <w:b/>
          <w:bCs/>
          <w:sz w:val="24"/>
          <w:szCs w:val="24"/>
        </w:rPr>
      </w:pPr>
      <w:r w:rsidRPr="00EF79F8">
        <w:rPr>
          <w:rFonts w:ascii="Arial" w:hAnsi="Arial" w:cs="Arial"/>
          <w:b/>
          <w:bCs/>
          <w:sz w:val="24"/>
          <w:szCs w:val="24"/>
        </w:rPr>
        <w:t>How we store your personal information</w:t>
      </w:r>
    </w:p>
    <w:p w14:paraId="5E176594" w14:textId="74C9C89C" w:rsidR="00B86B9D" w:rsidRPr="00B86B9D" w:rsidRDefault="00B86B9D" w:rsidP="00B86B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information will only be stored </w:t>
      </w:r>
      <w:r w:rsidR="0020171F">
        <w:rPr>
          <w:rFonts w:ascii="Arial" w:hAnsi="Arial" w:cs="Arial"/>
          <w:sz w:val="24"/>
          <w:szCs w:val="24"/>
        </w:rPr>
        <w:t xml:space="preserve">securely </w:t>
      </w:r>
      <w:r>
        <w:rPr>
          <w:rFonts w:ascii="Arial" w:hAnsi="Arial" w:cs="Arial"/>
          <w:sz w:val="24"/>
          <w:szCs w:val="24"/>
        </w:rPr>
        <w:t xml:space="preserve">on </w:t>
      </w:r>
      <w:r w:rsidR="0020171F">
        <w:rPr>
          <w:rFonts w:ascii="Arial" w:hAnsi="Arial" w:cs="Arial"/>
          <w:sz w:val="24"/>
          <w:szCs w:val="24"/>
        </w:rPr>
        <w:t xml:space="preserve">local spreadsheets in </w:t>
      </w:r>
      <w:r w:rsidR="00E415B7">
        <w:rPr>
          <w:rFonts w:ascii="Arial" w:hAnsi="Arial" w:cs="Arial"/>
          <w:sz w:val="24"/>
          <w:szCs w:val="24"/>
        </w:rPr>
        <w:t>college</w:t>
      </w:r>
      <w:r w:rsidR="00A60C4F">
        <w:rPr>
          <w:rFonts w:ascii="Arial" w:hAnsi="Arial" w:cs="Arial"/>
          <w:sz w:val="24"/>
          <w:szCs w:val="24"/>
        </w:rPr>
        <w:t xml:space="preserve"> whilst it is needed. It will also be entered directly onto DHSC digital services for</w:t>
      </w:r>
      <w:r w:rsidR="0034098C">
        <w:rPr>
          <w:rFonts w:ascii="Arial" w:hAnsi="Arial" w:cs="Arial"/>
          <w:sz w:val="24"/>
          <w:szCs w:val="24"/>
        </w:rPr>
        <w:t xml:space="preserve"> the</w:t>
      </w:r>
      <w:r w:rsidR="00A60C4F">
        <w:rPr>
          <w:rFonts w:ascii="Arial" w:hAnsi="Arial" w:cs="Arial"/>
          <w:sz w:val="24"/>
          <w:szCs w:val="24"/>
        </w:rPr>
        <w:t xml:space="preserve"> NHS Test and Trace purposes.</w:t>
      </w:r>
      <w:r w:rsidR="00E415B7">
        <w:rPr>
          <w:rFonts w:ascii="Arial" w:hAnsi="Arial" w:cs="Arial"/>
          <w:sz w:val="24"/>
          <w:szCs w:val="24"/>
        </w:rPr>
        <w:t xml:space="preserve"> </w:t>
      </w:r>
      <w:r w:rsidR="00F65BF1">
        <w:rPr>
          <w:rFonts w:ascii="Arial" w:hAnsi="Arial" w:cs="Arial"/>
          <w:sz w:val="24"/>
          <w:szCs w:val="24"/>
        </w:rPr>
        <w:t xml:space="preserve">The </w:t>
      </w:r>
      <w:r w:rsidR="00A60C4F">
        <w:rPr>
          <w:rFonts w:ascii="Arial" w:hAnsi="Arial" w:cs="Arial"/>
          <w:sz w:val="24"/>
          <w:szCs w:val="24"/>
        </w:rPr>
        <w:t>college will not have access to the information on the digital service once it has been entered.</w:t>
      </w:r>
    </w:p>
    <w:p w14:paraId="42A0C1E5" w14:textId="77777777" w:rsidR="006A6627" w:rsidRPr="004C6F36" w:rsidRDefault="003A3E64" w:rsidP="006A66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Processing of Personal Data Relating to </w:t>
      </w:r>
      <w:r w:rsidR="006A6627" w:rsidRPr="004C6F36">
        <w:rPr>
          <w:rFonts w:ascii="Arial" w:hAnsi="Arial" w:cs="Arial"/>
          <w:b/>
          <w:bCs/>
          <w:sz w:val="24"/>
          <w:szCs w:val="24"/>
        </w:rPr>
        <w:t xml:space="preserve">Positive test results </w:t>
      </w:r>
    </w:p>
    <w:p w14:paraId="2C3B53F2" w14:textId="5B8432CE" w:rsidR="00893B1D" w:rsidRDefault="003A3E64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of staff, </w:t>
      </w:r>
      <w:r w:rsidR="00940DD9">
        <w:rPr>
          <w:rFonts w:ascii="Arial" w:hAnsi="Arial" w:cs="Arial"/>
          <w:sz w:val="24"/>
          <w:szCs w:val="24"/>
        </w:rPr>
        <w:t>student</w:t>
      </w:r>
      <w:r>
        <w:rPr>
          <w:rFonts w:ascii="Arial" w:hAnsi="Arial" w:cs="Arial"/>
          <w:sz w:val="24"/>
          <w:szCs w:val="24"/>
        </w:rPr>
        <w:t xml:space="preserve"> or parent (depending on contact details provided) will be </w:t>
      </w:r>
      <w:r w:rsidR="00681508">
        <w:rPr>
          <w:rFonts w:ascii="Arial" w:hAnsi="Arial" w:cs="Arial"/>
          <w:sz w:val="24"/>
          <w:szCs w:val="24"/>
        </w:rPr>
        <w:t xml:space="preserve">informed </w:t>
      </w:r>
      <w:r>
        <w:rPr>
          <w:rFonts w:ascii="Arial" w:hAnsi="Arial" w:cs="Arial"/>
          <w:sz w:val="24"/>
          <w:szCs w:val="24"/>
        </w:rPr>
        <w:t xml:space="preserve">of the result by the </w:t>
      </w:r>
      <w:r w:rsidR="00E415B7">
        <w:rPr>
          <w:rFonts w:ascii="Arial" w:hAnsi="Arial" w:cs="Arial"/>
          <w:sz w:val="24"/>
          <w:szCs w:val="24"/>
        </w:rPr>
        <w:t>college</w:t>
      </w:r>
      <w:r>
        <w:rPr>
          <w:rFonts w:ascii="Arial" w:hAnsi="Arial" w:cs="Arial"/>
          <w:sz w:val="24"/>
          <w:szCs w:val="24"/>
        </w:rPr>
        <w:t xml:space="preserve"> and advised how to book a confirmatory test. </w:t>
      </w:r>
    </w:p>
    <w:p w14:paraId="7B103803" w14:textId="78CB32C0" w:rsidR="003A3E64" w:rsidRDefault="0056052F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3A3E64">
        <w:rPr>
          <w:rFonts w:ascii="Arial" w:hAnsi="Arial" w:cs="Arial"/>
          <w:sz w:val="24"/>
          <w:szCs w:val="24"/>
        </w:rPr>
        <w:t xml:space="preserve"> will use this information to enact their own COVID isolation processes without </w:t>
      </w:r>
      <w:r w:rsidR="00F50A4D">
        <w:rPr>
          <w:rFonts w:ascii="Arial" w:hAnsi="Arial" w:cs="Arial"/>
          <w:sz w:val="24"/>
          <w:szCs w:val="24"/>
        </w:rPr>
        <w:t>telling</w:t>
      </w:r>
      <w:r w:rsidR="003A3E64">
        <w:rPr>
          <w:rFonts w:ascii="Arial" w:hAnsi="Arial" w:cs="Arial"/>
          <w:sz w:val="24"/>
          <w:szCs w:val="24"/>
        </w:rPr>
        <w:t xml:space="preserve"> anyone who it is that has received the </w:t>
      </w:r>
      <w:r w:rsidR="00681508">
        <w:rPr>
          <w:rFonts w:ascii="Arial" w:hAnsi="Arial" w:cs="Arial"/>
          <w:sz w:val="24"/>
          <w:szCs w:val="24"/>
        </w:rPr>
        <w:t xml:space="preserve">positive </w:t>
      </w:r>
      <w:r w:rsidR="003A3E64">
        <w:rPr>
          <w:rFonts w:ascii="Arial" w:hAnsi="Arial" w:cs="Arial"/>
          <w:sz w:val="24"/>
          <w:szCs w:val="24"/>
        </w:rPr>
        <w:t>test.</w:t>
      </w:r>
    </w:p>
    <w:p w14:paraId="3841C7C5" w14:textId="59CC5CCF" w:rsidR="003A3E64" w:rsidRDefault="003A3E64" w:rsidP="00893B1D">
      <w:pPr>
        <w:rPr>
          <w:rFonts w:ascii="Arial" w:hAnsi="Arial" w:cs="Arial"/>
          <w:sz w:val="24"/>
          <w:szCs w:val="24"/>
        </w:rPr>
      </w:pPr>
      <w:r w:rsidRPr="00020BAD">
        <w:rPr>
          <w:rFonts w:ascii="Arial" w:hAnsi="Arial" w:cs="Arial"/>
          <w:sz w:val="24"/>
          <w:szCs w:val="24"/>
        </w:rPr>
        <w:t xml:space="preserve">The information will be transferred to DHSC, </w:t>
      </w:r>
      <w:r w:rsidR="0020171F" w:rsidRPr="00020BAD">
        <w:rPr>
          <w:rFonts w:ascii="Arial" w:hAnsi="Arial" w:cs="Arial"/>
          <w:sz w:val="24"/>
          <w:szCs w:val="24"/>
        </w:rPr>
        <w:t>who will share</w:t>
      </w:r>
      <w:r w:rsidR="0034098C" w:rsidRPr="00020BAD">
        <w:rPr>
          <w:rFonts w:ascii="Arial" w:hAnsi="Arial" w:cs="Arial"/>
          <w:sz w:val="24"/>
          <w:szCs w:val="24"/>
        </w:rPr>
        <w:t xml:space="preserve"> this</w:t>
      </w:r>
      <w:r w:rsidR="0020171F" w:rsidRPr="00020BAD">
        <w:rPr>
          <w:rFonts w:ascii="Arial" w:hAnsi="Arial" w:cs="Arial"/>
          <w:sz w:val="24"/>
          <w:szCs w:val="24"/>
        </w:rPr>
        <w:t xml:space="preserve"> with</w:t>
      </w:r>
      <w:r w:rsidR="0034098C" w:rsidRPr="00020BAD">
        <w:rPr>
          <w:rFonts w:ascii="Arial" w:hAnsi="Arial" w:cs="Arial"/>
          <w:sz w:val="24"/>
          <w:szCs w:val="24"/>
        </w:rPr>
        <w:t xml:space="preserve"> the</w:t>
      </w:r>
      <w:r w:rsidR="0020171F" w:rsidRPr="00020BAD">
        <w:rPr>
          <w:rFonts w:ascii="Arial" w:hAnsi="Arial" w:cs="Arial"/>
          <w:sz w:val="24"/>
          <w:szCs w:val="24"/>
        </w:rPr>
        <w:t xml:space="preserve"> </w:t>
      </w:r>
      <w:r w:rsidRPr="00020BAD">
        <w:rPr>
          <w:rFonts w:ascii="Arial" w:hAnsi="Arial" w:cs="Arial"/>
          <w:sz w:val="24"/>
          <w:szCs w:val="24"/>
        </w:rPr>
        <w:t>NHS</w:t>
      </w:r>
      <w:r w:rsidR="0032701F">
        <w:rPr>
          <w:rFonts w:ascii="Arial" w:hAnsi="Arial" w:cs="Arial"/>
          <w:sz w:val="24"/>
          <w:szCs w:val="24"/>
        </w:rPr>
        <w:t>, GPs</w:t>
      </w:r>
      <w:r w:rsidRPr="00020BAD">
        <w:rPr>
          <w:rFonts w:ascii="Arial" w:hAnsi="Arial" w:cs="Arial"/>
          <w:sz w:val="24"/>
          <w:szCs w:val="24"/>
        </w:rPr>
        <w:t xml:space="preserve">. PHE and the Local Government </w:t>
      </w:r>
      <w:r w:rsidR="00F50A4D" w:rsidRPr="00020BAD">
        <w:rPr>
          <w:rFonts w:ascii="Arial" w:hAnsi="Arial" w:cs="Arial"/>
          <w:sz w:val="24"/>
          <w:szCs w:val="24"/>
        </w:rPr>
        <w:t>will use th</w:t>
      </w:r>
      <w:r w:rsidR="0034098C" w:rsidRPr="00020BAD">
        <w:rPr>
          <w:rFonts w:ascii="Arial" w:hAnsi="Arial" w:cs="Arial"/>
          <w:sz w:val="24"/>
          <w:szCs w:val="24"/>
        </w:rPr>
        <w:t>is</w:t>
      </w:r>
      <w:r w:rsidR="00F50A4D" w:rsidRPr="00020BAD">
        <w:rPr>
          <w:rFonts w:ascii="Arial" w:hAnsi="Arial" w:cs="Arial"/>
          <w:sz w:val="24"/>
          <w:szCs w:val="24"/>
        </w:rPr>
        <w:t xml:space="preserve"> information for wider test and trace activities as well as statistical and research purposes.</w:t>
      </w:r>
    </w:p>
    <w:p w14:paraId="4E99B3FF" w14:textId="77777777" w:rsidR="00125494" w:rsidRPr="004E50FF" w:rsidRDefault="00BD5A12" w:rsidP="001254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is processed </w:t>
      </w:r>
      <w:r w:rsidR="00125494">
        <w:rPr>
          <w:rFonts w:ascii="Arial" w:hAnsi="Arial" w:cs="Arial"/>
          <w:sz w:val="24"/>
          <w:szCs w:val="24"/>
        </w:rPr>
        <w:t xml:space="preserve">and shared </w:t>
      </w:r>
      <w:r>
        <w:rPr>
          <w:rFonts w:ascii="Arial" w:hAnsi="Arial" w:cs="Arial"/>
          <w:sz w:val="24"/>
          <w:szCs w:val="24"/>
        </w:rPr>
        <w:t xml:space="preserve">under obligations set out in Public Health legislation </w:t>
      </w:r>
      <w:r w:rsidR="00125494" w:rsidRPr="004E50FF">
        <w:rPr>
          <w:rFonts w:ascii="Arial" w:hAnsi="Arial" w:cs="Arial"/>
          <w:sz w:val="24"/>
          <w:szCs w:val="24"/>
        </w:rPr>
        <w:t xml:space="preserve">under Regulations 3(1) and (4) of the Health Service (Control of Patient Information) Regulations 2002 (COPI) which allows the sharing of data for COVID related purposes. </w:t>
      </w:r>
    </w:p>
    <w:p w14:paraId="799B18E5" w14:textId="72C3700F" w:rsidR="00F50A4D" w:rsidRDefault="00F50A4D" w:rsidP="00893B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will be kept </w:t>
      </w:r>
      <w:r w:rsidR="0020171F">
        <w:rPr>
          <w:rFonts w:ascii="Arial" w:hAnsi="Arial" w:cs="Arial"/>
          <w:sz w:val="24"/>
          <w:szCs w:val="24"/>
        </w:rPr>
        <w:t xml:space="preserve">by the </w:t>
      </w:r>
      <w:r w:rsidR="00E415B7">
        <w:rPr>
          <w:rFonts w:ascii="Arial" w:hAnsi="Arial" w:cs="Arial"/>
          <w:sz w:val="24"/>
          <w:szCs w:val="24"/>
        </w:rPr>
        <w:t>college</w:t>
      </w:r>
      <w:r w:rsidR="0020171F">
        <w:rPr>
          <w:rFonts w:ascii="Arial" w:hAnsi="Arial" w:cs="Arial"/>
          <w:sz w:val="24"/>
          <w:szCs w:val="24"/>
        </w:rPr>
        <w:t xml:space="preserve"> for up to </w:t>
      </w:r>
      <w:r w:rsidR="003B254A">
        <w:rPr>
          <w:rFonts w:ascii="Arial" w:hAnsi="Arial" w:cs="Arial"/>
          <w:sz w:val="24"/>
          <w:szCs w:val="24"/>
        </w:rPr>
        <w:t>1 month after the testing program has finished</w:t>
      </w:r>
      <w:r w:rsidR="0020171F">
        <w:rPr>
          <w:rFonts w:ascii="Arial" w:hAnsi="Arial" w:cs="Arial"/>
          <w:sz w:val="24"/>
          <w:szCs w:val="24"/>
        </w:rPr>
        <w:t xml:space="preserve"> and by the NHS </w:t>
      </w:r>
      <w:r>
        <w:rPr>
          <w:rFonts w:ascii="Arial" w:hAnsi="Arial" w:cs="Arial"/>
          <w:sz w:val="24"/>
          <w:szCs w:val="24"/>
        </w:rPr>
        <w:t>for 8 years.</w:t>
      </w:r>
    </w:p>
    <w:p w14:paraId="4E171289" w14:textId="77777777" w:rsidR="00F50A4D" w:rsidRPr="004C6F36" w:rsidRDefault="00F50A4D" w:rsidP="00F50A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Processing of Personal Data Relating to Negative</w:t>
      </w:r>
      <w:r w:rsidRPr="004C6F36">
        <w:rPr>
          <w:rFonts w:ascii="Arial" w:hAnsi="Arial" w:cs="Arial"/>
          <w:b/>
          <w:bCs/>
          <w:sz w:val="24"/>
          <w:szCs w:val="24"/>
        </w:rPr>
        <w:t xml:space="preserve"> test results </w:t>
      </w:r>
    </w:p>
    <w:p w14:paraId="662EE9A9" w14:textId="4CEC1AF7" w:rsidR="0007387A" w:rsidRDefault="0056052F" w:rsidP="0007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F50A4D">
        <w:rPr>
          <w:rFonts w:ascii="Arial" w:hAnsi="Arial" w:cs="Arial"/>
          <w:sz w:val="24"/>
          <w:szCs w:val="24"/>
        </w:rPr>
        <w:t xml:space="preserve"> will record a negative result </w:t>
      </w:r>
      <w:r w:rsidR="0007387A">
        <w:rPr>
          <w:rFonts w:ascii="Arial" w:hAnsi="Arial" w:cs="Arial"/>
          <w:sz w:val="24"/>
          <w:szCs w:val="24"/>
        </w:rPr>
        <w:t>and the information transferred to DHSC, NHS. PHE and the Local Government who will use the information for statistical and research purposes.</w:t>
      </w:r>
    </w:p>
    <w:p w14:paraId="30C6D4B5" w14:textId="77777777" w:rsidR="00125494" w:rsidRPr="004E50FF" w:rsidRDefault="00125494" w:rsidP="0012549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is processed and shared under obligations set out in Public Health legislation </w:t>
      </w:r>
      <w:r w:rsidRPr="004E50FF">
        <w:rPr>
          <w:rFonts w:ascii="Arial" w:hAnsi="Arial" w:cs="Arial"/>
          <w:sz w:val="24"/>
          <w:szCs w:val="24"/>
        </w:rPr>
        <w:t xml:space="preserve">under Regulations 3(1) and (4) of the Health Service (Control of Patient Information) Regulations 2002 (COPI) which allows the sharing of data for COVID related purposes. </w:t>
      </w:r>
    </w:p>
    <w:p w14:paraId="56DAF533" w14:textId="705E0A3A" w:rsidR="00125494" w:rsidRDefault="00125494" w:rsidP="0012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information will be kept by the </w:t>
      </w:r>
      <w:r w:rsidR="00E415B7">
        <w:rPr>
          <w:rFonts w:ascii="Arial" w:hAnsi="Arial" w:cs="Arial"/>
          <w:sz w:val="24"/>
          <w:szCs w:val="24"/>
        </w:rPr>
        <w:t>college</w:t>
      </w:r>
      <w:r>
        <w:rPr>
          <w:rFonts w:ascii="Arial" w:hAnsi="Arial" w:cs="Arial"/>
          <w:sz w:val="24"/>
          <w:szCs w:val="24"/>
        </w:rPr>
        <w:t xml:space="preserve"> for up to </w:t>
      </w:r>
      <w:r w:rsidR="002A5FD4">
        <w:rPr>
          <w:rFonts w:ascii="Arial" w:hAnsi="Arial" w:cs="Arial"/>
          <w:sz w:val="24"/>
          <w:szCs w:val="24"/>
        </w:rPr>
        <w:t>1 month after the testing program has finished</w:t>
      </w:r>
      <w:r w:rsidR="002A5FD4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by the NHS for 8 years.</w:t>
      </w:r>
    </w:p>
    <w:p w14:paraId="40E41B0F" w14:textId="13343828" w:rsidR="00504577" w:rsidRPr="0074671E" w:rsidRDefault="00504577" w:rsidP="00125494">
      <w:pPr>
        <w:rPr>
          <w:rFonts w:ascii="Arial" w:hAnsi="Arial" w:cs="Arial"/>
          <w:b/>
          <w:bCs/>
          <w:sz w:val="24"/>
          <w:szCs w:val="24"/>
        </w:rPr>
      </w:pPr>
      <w:r w:rsidRPr="0074671E">
        <w:rPr>
          <w:rFonts w:ascii="Arial" w:hAnsi="Arial" w:cs="Arial"/>
          <w:b/>
          <w:bCs/>
          <w:sz w:val="24"/>
          <w:szCs w:val="24"/>
        </w:rPr>
        <w:t xml:space="preserve">Processing of Personal Data relating to </w:t>
      </w:r>
      <w:r w:rsidR="0074671E" w:rsidRPr="0074671E">
        <w:rPr>
          <w:rFonts w:ascii="Arial" w:hAnsi="Arial" w:cs="Arial"/>
          <w:b/>
          <w:bCs/>
          <w:sz w:val="24"/>
          <w:szCs w:val="24"/>
        </w:rPr>
        <w:t>declining a test</w:t>
      </w:r>
    </w:p>
    <w:p w14:paraId="1CC996D8" w14:textId="115883F0" w:rsidR="0074671E" w:rsidRDefault="0074671E" w:rsidP="001254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record that you have declined to participate in a test and this information will not be shared </w:t>
      </w:r>
      <w:r w:rsidR="006153EA">
        <w:rPr>
          <w:rFonts w:ascii="Arial" w:hAnsi="Arial" w:cs="Arial"/>
          <w:sz w:val="24"/>
          <w:szCs w:val="24"/>
        </w:rPr>
        <w:t>with anyone</w:t>
      </w:r>
      <w:r w:rsidR="001D551F">
        <w:rPr>
          <w:rFonts w:ascii="Arial" w:hAnsi="Arial" w:cs="Arial"/>
          <w:sz w:val="24"/>
          <w:szCs w:val="24"/>
        </w:rPr>
        <w:t>.</w:t>
      </w:r>
    </w:p>
    <w:p w14:paraId="28FD9060" w14:textId="77777777" w:rsidR="0007387A" w:rsidRDefault="00BD5A12" w:rsidP="000738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 Sharing Partners</w:t>
      </w:r>
    </w:p>
    <w:p w14:paraId="37AC554B" w14:textId="77777777" w:rsidR="00CC0401" w:rsidRDefault="00BD5A12" w:rsidP="00073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personal data associated with test results will be shared with </w:t>
      </w:r>
    </w:p>
    <w:p w14:paraId="21743C64" w14:textId="77777777" w:rsidR="004C62AE" w:rsidRDefault="00BD5A12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CC0401">
        <w:rPr>
          <w:rFonts w:ascii="Arial" w:hAnsi="Arial" w:cs="Arial"/>
          <w:sz w:val="24"/>
          <w:szCs w:val="24"/>
        </w:rPr>
        <w:lastRenderedPageBreak/>
        <w:t>DHSC, NHS, PHE</w:t>
      </w:r>
      <w:r w:rsidR="00CC0401">
        <w:rPr>
          <w:rFonts w:ascii="Arial" w:hAnsi="Arial" w:cs="Arial"/>
          <w:sz w:val="24"/>
          <w:szCs w:val="24"/>
        </w:rPr>
        <w:t xml:space="preserve"> – to ensure that they can </w:t>
      </w:r>
      <w:r w:rsidR="004C62AE">
        <w:rPr>
          <w:rFonts w:ascii="Arial" w:hAnsi="Arial" w:cs="Arial"/>
          <w:sz w:val="24"/>
          <w:szCs w:val="24"/>
        </w:rPr>
        <w:t>undertake the necessary Test and Trace activities and to conduct research and compile statistic about Coronavirus.</w:t>
      </w:r>
    </w:p>
    <w:p w14:paraId="0656C226" w14:textId="77777777" w:rsidR="000C4C22" w:rsidRDefault="000C4C22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28761D" w:rsidRPr="00CC0401">
        <w:rPr>
          <w:rFonts w:ascii="Arial" w:hAnsi="Arial" w:cs="Arial"/>
          <w:sz w:val="24"/>
          <w:szCs w:val="24"/>
        </w:rPr>
        <w:t xml:space="preserve">our GP </w:t>
      </w:r>
      <w:r>
        <w:rPr>
          <w:rFonts w:ascii="Arial" w:hAnsi="Arial" w:cs="Arial"/>
          <w:sz w:val="24"/>
          <w:szCs w:val="24"/>
        </w:rPr>
        <w:t>– to maintain your medical records and to offer support and guidance as necessary</w:t>
      </w:r>
    </w:p>
    <w:p w14:paraId="6F1B3343" w14:textId="52217764" w:rsidR="009E4828" w:rsidRPr="00CC0401" w:rsidRDefault="00F72C9D" w:rsidP="00CC04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D5A12" w:rsidRPr="00CC0401">
        <w:rPr>
          <w:rFonts w:ascii="Arial" w:hAnsi="Arial" w:cs="Arial"/>
          <w:sz w:val="24"/>
          <w:szCs w:val="24"/>
        </w:rPr>
        <w:t xml:space="preserve">ocal </w:t>
      </w:r>
      <w:r>
        <w:rPr>
          <w:rFonts w:ascii="Arial" w:hAnsi="Arial" w:cs="Arial"/>
          <w:sz w:val="24"/>
          <w:szCs w:val="24"/>
        </w:rPr>
        <w:t>G</w:t>
      </w:r>
      <w:r w:rsidR="00BD5A12" w:rsidRPr="00CC0401">
        <w:rPr>
          <w:rFonts w:ascii="Arial" w:hAnsi="Arial" w:cs="Arial"/>
          <w:sz w:val="24"/>
          <w:szCs w:val="24"/>
        </w:rPr>
        <w:t>overnment</w:t>
      </w:r>
      <w:r>
        <w:rPr>
          <w:rFonts w:ascii="Arial" w:hAnsi="Arial" w:cs="Arial"/>
          <w:sz w:val="24"/>
          <w:szCs w:val="24"/>
        </w:rPr>
        <w:t xml:space="preserve"> to undertake local public health duties and to record and analyse local spreads.</w:t>
      </w:r>
    </w:p>
    <w:p w14:paraId="5177D8DC" w14:textId="77777777" w:rsidR="00BD5A12" w:rsidRDefault="00A50D76" w:rsidP="0007387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Your Rights</w:t>
      </w:r>
    </w:p>
    <w:p w14:paraId="7DC74676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sz w:val="24"/>
          <w:szCs w:val="24"/>
        </w:rPr>
        <w:t>Under data protection law, you have rights including:</w:t>
      </w:r>
    </w:p>
    <w:p w14:paraId="60E71533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of access</w:t>
      </w:r>
      <w:r w:rsidRPr="006F40D7">
        <w:rPr>
          <w:rFonts w:ascii="Arial" w:hAnsi="Arial" w:cs="Arial"/>
          <w:sz w:val="24"/>
          <w:szCs w:val="24"/>
        </w:rPr>
        <w:t xml:space="preserve"> - You have the right to ask us for copies of your personal information. </w:t>
      </w:r>
    </w:p>
    <w:p w14:paraId="1C253AF1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rectification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5B52FB3A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erasure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erase your personal information </w:t>
      </w:r>
      <w:r w:rsidRPr="00C664B8">
        <w:rPr>
          <w:rFonts w:ascii="Arial" w:hAnsi="Arial" w:cs="Arial"/>
          <w:sz w:val="24"/>
          <w:szCs w:val="24"/>
        </w:rPr>
        <w:t>in certain circumstances</w:t>
      </w:r>
      <w:r w:rsidRPr="00B53D1F">
        <w:rPr>
          <w:rFonts w:ascii="Arial" w:hAnsi="Arial" w:cs="Arial"/>
          <w:sz w:val="24"/>
          <w:szCs w:val="24"/>
        </w:rPr>
        <w:t xml:space="preserve">. </w:t>
      </w:r>
    </w:p>
    <w:p w14:paraId="197CCB72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restriction of processing</w:t>
      </w:r>
      <w:r w:rsidRPr="006F40D7">
        <w:rPr>
          <w:rFonts w:ascii="Arial" w:hAnsi="Arial" w:cs="Arial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6395930D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object to processing</w:t>
      </w:r>
      <w:r w:rsidRPr="006F40D7">
        <w:rPr>
          <w:rFonts w:ascii="Arial" w:hAnsi="Arial" w:cs="Arial"/>
          <w:sz w:val="24"/>
          <w:szCs w:val="24"/>
        </w:rPr>
        <w:t xml:space="preserve"> - You have the </w:t>
      </w:r>
      <w:r w:rsidRPr="006F40D7">
        <w:rPr>
          <w:rFonts w:ascii="Arial" w:hAnsi="Arial" w:cs="Arial"/>
          <w:sz w:val="24"/>
          <w:szCs w:val="24"/>
          <w:lang w:val="en"/>
        </w:rPr>
        <w:t>the right to object to the processing of your personal information in certain circumstances</w:t>
      </w:r>
      <w:r w:rsidRPr="006F40D7">
        <w:rPr>
          <w:rFonts w:ascii="Arial" w:hAnsi="Arial" w:cs="Arial"/>
          <w:sz w:val="24"/>
          <w:szCs w:val="24"/>
        </w:rPr>
        <w:t>.</w:t>
      </w:r>
    </w:p>
    <w:p w14:paraId="7C37543A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b/>
          <w:sz w:val="24"/>
          <w:szCs w:val="24"/>
        </w:rPr>
        <w:t>Your right to data portability</w:t>
      </w:r>
      <w:r w:rsidRPr="006F40D7">
        <w:rPr>
          <w:rFonts w:ascii="Arial" w:hAnsi="Arial" w:cs="Arial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71A73498" w14:textId="77777777" w:rsidR="006F40D7" w:rsidRPr="006F40D7" w:rsidRDefault="006F40D7" w:rsidP="006F40D7">
      <w:pPr>
        <w:rPr>
          <w:rFonts w:ascii="Arial" w:hAnsi="Arial" w:cs="Arial"/>
          <w:sz w:val="24"/>
          <w:szCs w:val="24"/>
        </w:rPr>
      </w:pPr>
      <w:r w:rsidRPr="006F40D7">
        <w:rPr>
          <w:rFonts w:ascii="Arial" w:hAnsi="Arial" w:cs="Arial"/>
          <w:sz w:val="24"/>
          <w:szCs w:val="24"/>
        </w:rPr>
        <w:t>You are not required to pay any charge for exercising your rights. If you make a request, we have one month to respond to you.</w:t>
      </w:r>
    </w:p>
    <w:p w14:paraId="3699B16B" w14:textId="6A63FCB4" w:rsidR="006F40D7" w:rsidRPr="00101D7C" w:rsidRDefault="006F40D7" w:rsidP="006F40D7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Please contact us at </w:t>
      </w:r>
      <w:r w:rsidR="0033687D">
        <w:rPr>
          <w:rFonts w:ascii="Arial" w:hAnsi="Arial" w:cs="Arial"/>
          <w:color w:val="000000" w:themeColor="text1"/>
          <w:sz w:val="24"/>
          <w:szCs w:val="24"/>
        </w:rPr>
        <w:t>info@halesowen.ac.uk</w:t>
      </w: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 if you wish to make a request.</w:t>
      </w:r>
    </w:p>
    <w:p w14:paraId="413815A3" w14:textId="77777777" w:rsidR="00B9379D" w:rsidRPr="00101D7C" w:rsidRDefault="00B9379D" w:rsidP="00B9379D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b/>
          <w:color w:val="000000" w:themeColor="text1"/>
          <w:sz w:val="24"/>
          <w:szCs w:val="24"/>
        </w:rPr>
        <w:t>How to complain</w:t>
      </w:r>
    </w:p>
    <w:p w14:paraId="1FA2D7CC" w14:textId="0FBD0363" w:rsidR="00B9379D" w:rsidRPr="00101D7C" w:rsidRDefault="00B9379D" w:rsidP="00B9379D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If you have any concerns about our use of your personal information, you can make a complaint to us at </w:t>
      </w:r>
      <w:r w:rsidR="0033687D">
        <w:rPr>
          <w:rFonts w:ascii="Arial" w:hAnsi="Arial" w:cs="Arial"/>
          <w:color w:val="000000" w:themeColor="text1"/>
          <w:sz w:val="24"/>
          <w:szCs w:val="24"/>
        </w:rPr>
        <w:t>info@halesowen.ac.uk.</w:t>
      </w:r>
    </w:p>
    <w:p w14:paraId="453D6ED2" w14:textId="77777777" w:rsidR="00B9379D" w:rsidRPr="00101D7C" w:rsidRDefault="00B9379D" w:rsidP="00B9379D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>You can also complain to the ICO if you are unhappy with how we have used your data.</w:t>
      </w:r>
    </w:p>
    <w:p w14:paraId="60D15397" w14:textId="77777777" w:rsidR="00B9379D" w:rsidRPr="00101D7C" w:rsidRDefault="00B9379D" w:rsidP="00B9379D">
      <w:pPr>
        <w:rPr>
          <w:rFonts w:ascii="Arial" w:hAnsi="Arial" w:cs="Arial"/>
          <w:color w:val="000000" w:themeColor="text1"/>
          <w:sz w:val="24"/>
          <w:szCs w:val="24"/>
        </w:rPr>
      </w:pPr>
      <w:r w:rsidRPr="00101D7C">
        <w:rPr>
          <w:rFonts w:ascii="Arial" w:hAnsi="Arial" w:cs="Arial"/>
          <w:color w:val="000000" w:themeColor="text1"/>
          <w:sz w:val="24"/>
          <w:szCs w:val="24"/>
        </w:rPr>
        <w:t xml:space="preserve">The ICO’s address:            </w:t>
      </w:r>
    </w:p>
    <w:p w14:paraId="5980B7DF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Information Commissioner’s Office</w:t>
      </w:r>
    </w:p>
    <w:p w14:paraId="3A1AD50E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Wycliffe House</w:t>
      </w:r>
    </w:p>
    <w:p w14:paraId="326C5B45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Water Lane</w:t>
      </w:r>
    </w:p>
    <w:p w14:paraId="01F6301A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Wilmslow</w:t>
      </w:r>
    </w:p>
    <w:p w14:paraId="5C9FF43D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Cheshire</w:t>
      </w:r>
    </w:p>
    <w:p w14:paraId="7F69BB19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379D">
        <w:rPr>
          <w:rFonts w:ascii="Arial" w:hAnsi="Arial" w:cs="Arial"/>
          <w:sz w:val="24"/>
          <w:szCs w:val="24"/>
        </w:rPr>
        <w:t>SK9 5AF</w:t>
      </w:r>
    </w:p>
    <w:p w14:paraId="163BB75B" w14:textId="77777777" w:rsidR="00B9379D" w:rsidRPr="00B9379D" w:rsidRDefault="00B9379D" w:rsidP="00B937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499F5" w14:textId="0BCA3DC5" w:rsidR="00893B1D" w:rsidRDefault="00B9379D" w:rsidP="00347FA1">
      <w:r w:rsidRPr="00B9379D">
        <w:rPr>
          <w:rFonts w:ascii="Arial" w:hAnsi="Arial" w:cs="Arial"/>
          <w:sz w:val="24"/>
          <w:szCs w:val="24"/>
        </w:rPr>
        <w:t>Helpline number: 0303 123 111</w:t>
      </w:r>
      <w:r w:rsidR="001D551F">
        <w:rPr>
          <w:rFonts w:ascii="Arial" w:hAnsi="Arial" w:cs="Arial"/>
          <w:sz w:val="24"/>
          <w:szCs w:val="24"/>
        </w:rPr>
        <w:t>3</w:t>
      </w:r>
    </w:p>
    <w:sectPr w:rsidR="00893B1D" w:rsidSect="00C0743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C44DF5"/>
    <w:multiLevelType w:val="hybridMultilevel"/>
    <w:tmpl w:val="AF76C6AC"/>
    <w:lvl w:ilvl="0" w:tplc="B1E059CE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 w:tplc="9BD0EA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DD86E2C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D3863D66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DDAE056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4508C4E8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7ABCED64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5C8E544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043840BC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4BA65F3C"/>
    <w:multiLevelType w:val="hybridMultilevel"/>
    <w:tmpl w:val="9A0C2D7E"/>
    <w:lvl w:ilvl="0" w:tplc="D8C8065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310814"/>
    <w:multiLevelType w:val="hybridMultilevel"/>
    <w:tmpl w:val="4FF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0622C"/>
    <w:multiLevelType w:val="hybridMultilevel"/>
    <w:tmpl w:val="0A72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F6E0E"/>
    <w:multiLevelType w:val="hybridMultilevel"/>
    <w:tmpl w:val="A3160482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77716A0C"/>
    <w:multiLevelType w:val="hybridMultilevel"/>
    <w:tmpl w:val="4614C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3E"/>
    <w:rsid w:val="00014157"/>
    <w:rsid w:val="00017E11"/>
    <w:rsid w:val="00020BAD"/>
    <w:rsid w:val="00053334"/>
    <w:rsid w:val="0005521C"/>
    <w:rsid w:val="0007387A"/>
    <w:rsid w:val="000822DF"/>
    <w:rsid w:val="000C4C22"/>
    <w:rsid w:val="000C6447"/>
    <w:rsid w:val="000E7E93"/>
    <w:rsid w:val="00101D7C"/>
    <w:rsid w:val="00113544"/>
    <w:rsid w:val="00125494"/>
    <w:rsid w:val="001C09D2"/>
    <w:rsid w:val="001D551F"/>
    <w:rsid w:val="001E0866"/>
    <w:rsid w:val="001F4B3C"/>
    <w:rsid w:val="0020171F"/>
    <w:rsid w:val="002259FA"/>
    <w:rsid w:val="002311DA"/>
    <w:rsid w:val="00244EA2"/>
    <w:rsid w:val="00260458"/>
    <w:rsid w:val="0028761D"/>
    <w:rsid w:val="00290093"/>
    <w:rsid w:val="002A5FD4"/>
    <w:rsid w:val="0032701F"/>
    <w:rsid w:val="0033687D"/>
    <w:rsid w:val="0034098C"/>
    <w:rsid w:val="00340FDD"/>
    <w:rsid w:val="00342150"/>
    <w:rsid w:val="00342271"/>
    <w:rsid w:val="00347FA1"/>
    <w:rsid w:val="00364DCD"/>
    <w:rsid w:val="0037263E"/>
    <w:rsid w:val="003A3E64"/>
    <w:rsid w:val="003A7682"/>
    <w:rsid w:val="003B254A"/>
    <w:rsid w:val="003B64CE"/>
    <w:rsid w:val="0042644B"/>
    <w:rsid w:val="00430BEA"/>
    <w:rsid w:val="00493EDB"/>
    <w:rsid w:val="004A4AB2"/>
    <w:rsid w:val="004C62AE"/>
    <w:rsid w:val="004C6F36"/>
    <w:rsid w:val="004E2711"/>
    <w:rsid w:val="00501A05"/>
    <w:rsid w:val="00504577"/>
    <w:rsid w:val="005444AD"/>
    <w:rsid w:val="0056052F"/>
    <w:rsid w:val="005C6EF6"/>
    <w:rsid w:val="005F0AEA"/>
    <w:rsid w:val="006153EA"/>
    <w:rsid w:val="00615D21"/>
    <w:rsid w:val="00633F11"/>
    <w:rsid w:val="0063447E"/>
    <w:rsid w:val="00681508"/>
    <w:rsid w:val="006A25E9"/>
    <w:rsid w:val="006A6627"/>
    <w:rsid w:val="006C0A77"/>
    <w:rsid w:val="006C357D"/>
    <w:rsid w:val="006F40D7"/>
    <w:rsid w:val="00727868"/>
    <w:rsid w:val="00736D8D"/>
    <w:rsid w:val="0074671E"/>
    <w:rsid w:val="00754B77"/>
    <w:rsid w:val="00754DBC"/>
    <w:rsid w:val="007B3D18"/>
    <w:rsid w:val="008649F3"/>
    <w:rsid w:val="00893B1D"/>
    <w:rsid w:val="008C3C3B"/>
    <w:rsid w:val="008D58A3"/>
    <w:rsid w:val="00904170"/>
    <w:rsid w:val="00914BBC"/>
    <w:rsid w:val="00916A11"/>
    <w:rsid w:val="00937DB5"/>
    <w:rsid w:val="00940DD9"/>
    <w:rsid w:val="00942274"/>
    <w:rsid w:val="00964E51"/>
    <w:rsid w:val="00993D08"/>
    <w:rsid w:val="00994385"/>
    <w:rsid w:val="009A4E60"/>
    <w:rsid w:val="009B42BF"/>
    <w:rsid w:val="009D22BD"/>
    <w:rsid w:val="009E4828"/>
    <w:rsid w:val="00A25EA7"/>
    <w:rsid w:val="00A454C9"/>
    <w:rsid w:val="00A50D76"/>
    <w:rsid w:val="00A60C4F"/>
    <w:rsid w:val="00A71DFF"/>
    <w:rsid w:val="00AB562F"/>
    <w:rsid w:val="00AB6224"/>
    <w:rsid w:val="00AC32EB"/>
    <w:rsid w:val="00AE0B8C"/>
    <w:rsid w:val="00AF32C0"/>
    <w:rsid w:val="00B11551"/>
    <w:rsid w:val="00B53D1F"/>
    <w:rsid w:val="00B56631"/>
    <w:rsid w:val="00B86B9D"/>
    <w:rsid w:val="00B9379D"/>
    <w:rsid w:val="00BD44A8"/>
    <w:rsid w:val="00BD5A12"/>
    <w:rsid w:val="00BE2C87"/>
    <w:rsid w:val="00BE78F2"/>
    <w:rsid w:val="00C00837"/>
    <w:rsid w:val="00C07436"/>
    <w:rsid w:val="00C11FE9"/>
    <w:rsid w:val="00C664B8"/>
    <w:rsid w:val="00C72E08"/>
    <w:rsid w:val="00C74C26"/>
    <w:rsid w:val="00CC0401"/>
    <w:rsid w:val="00CE55F4"/>
    <w:rsid w:val="00D210D2"/>
    <w:rsid w:val="00D8675D"/>
    <w:rsid w:val="00DA4105"/>
    <w:rsid w:val="00DC257D"/>
    <w:rsid w:val="00DE7922"/>
    <w:rsid w:val="00E118F4"/>
    <w:rsid w:val="00E415B7"/>
    <w:rsid w:val="00E611DF"/>
    <w:rsid w:val="00E671A2"/>
    <w:rsid w:val="00EC5379"/>
    <w:rsid w:val="00EE7BB7"/>
    <w:rsid w:val="00EF79F8"/>
    <w:rsid w:val="00F029A8"/>
    <w:rsid w:val="00F0675B"/>
    <w:rsid w:val="00F26528"/>
    <w:rsid w:val="00F50A4D"/>
    <w:rsid w:val="00F539AA"/>
    <w:rsid w:val="00F65BF1"/>
    <w:rsid w:val="00F72C9D"/>
    <w:rsid w:val="00FA4800"/>
    <w:rsid w:val="00FE4596"/>
    <w:rsid w:val="0248E96C"/>
    <w:rsid w:val="035EBD66"/>
    <w:rsid w:val="036E64A6"/>
    <w:rsid w:val="03B7180E"/>
    <w:rsid w:val="050A3507"/>
    <w:rsid w:val="058BEBFB"/>
    <w:rsid w:val="058FFD9F"/>
    <w:rsid w:val="0B2D99C8"/>
    <w:rsid w:val="0C23F63A"/>
    <w:rsid w:val="0C4CBC0E"/>
    <w:rsid w:val="0DE2A2BA"/>
    <w:rsid w:val="0F7E731B"/>
    <w:rsid w:val="0F9436E1"/>
    <w:rsid w:val="10FCE2A2"/>
    <w:rsid w:val="11383136"/>
    <w:rsid w:val="1548141F"/>
    <w:rsid w:val="15DA75F7"/>
    <w:rsid w:val="168A70EB"/>
    <w:rsid w:val="1826414C"/>
    <w:rsid w:val="1A377D95"/>
    <w:rsid w:val="1C42AA69"/>
    <w:rsid w:val="1D71E554"/>
    <w:rsid w:val="1E7C5A73"/>
    <w:rsid w:val="22F6FF82"/>
    <w:rsid w:val="2346107C"/>
    <w:rsid w:val="26C11225"/>
    <w:rsid w:val="279457A8"/>
    <w:rsid w:val="29302809"/>
    <w:rsid w:val="2AB2634A"/>
    <w:rsid w:val="2E92775F"/>
    <w:rsid w:val="2E9EB3BC"/>
    <w:rsid w:val="2F14BA6A"/>
    <w:rsid w:val="319A5FF1"/>
    <w:rsid w:val="31D20C85"/>
    <w:rsid w:val="32BB39C7"/>
    <w:rsid w:val="389AD9D4"/>
    <w:rsid w:val="3A312A93"/>
    <w:rsid w:val="3A732884"/>
    <w:rsid w:val="3C81614D"/>
    <w:rsid w:val="3E622DAC"/>
    <w:rsid w:val="44022641"/>
    <w:rsid w:val="45E0472B"/>
    <w:rsid w:val="490FA08F"/>
    <w:rsid w:val="4BBE1E80"/>
    <w:rsid w:val="4D1EF242"/>
    <w:rsid w:val="4D59EEE1"/>
    <w:rsid w:val="4DD650C6"/>
    <w:rsid w:val="4E057D8C"/>
    <w:rsid w:val="4EF5BF42"/>
    <w:rsid w:val="4FC247D1"/>
    <w:rsid w:val="5284057C"/>
    <w:rsid w:val="534A76DE"/>
    <w:rsid w:val="55B03421"/>
    <w:rsid w:val="57AB3875"/>
    <w:rsid w:val="57E4C106"/>
    <w:rsid w:val="5981D600"/>
    <w:rsid w:val="59CB10FF"/>
    <w:rsid w:val="5B1DA661"/>
    <w:rsid w:val="5E15CF40"/>
    <w:rsid w:val="5E597FA0"/>
    <w:rsid w:val="5F4A512A"/>
    <w:rsid w:val="603D2BA5"/>
    <w:rsid w:val="6173BF88"/>
    <w:rsid w:val="706FD538"/>
    <w:rsid w:val="74536BBE"/>
    <w:rsid w:val="76196AE5"/>
    <w:rsid w:val="7FF7D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E65D"/>
  <w15:chartTrackingRefBased/>
  <w15:docId w15:val="{B31BD2A2-9FDB-493F-BA9E-EFCD344B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7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D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D9"/>
    <w:rPr>
      <w:rFonts w:ascii="Segoe UI" w:hAnsi="Segoe UI" w:cs="Segoe UI"/>
      <w:sz w:val="18"/>
      <w:szCs w:val="18"/>
    </w:rPr>
  </w:style>
  <w:style w:type="paragraph" w:customStyle="1" w:styleId="DfESOutNumbered">
    <w:name w:val="DfESOutNumbered"/>
    <w:basedOn w:val="Normal"/>
    <w:link w:val="DfESOutNumberedChar"/>
    <w:rsid w:val="00A454C9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454C9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454C9"/>
    <w:pPr>
      <w:widowControl w:val="0"/>
      <w:numPr>
        <w:numId w:val="7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454C9"/>
    <w:rPr>
      <w:rFonts w:ascii="Arial" w:eastAsia="Times New Roman" w:hAnsi="Arial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71D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contact-tracing.phe.gov.uk/help/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1fc176-5f36-4750-8c43-1d6aa778d7ee">
      <UserInfo>
        <DisplayName>CROFT, Laura</DisplayName>
        <AccountId>39</AccountId>
        <AccountType/>
      </UserInfo>
      <UserInfo>
        <DisplayName>MIDDLEHURST, Chris</DisplayName>
        <AccountId>62</AccountId>
        <AccountType/>
      </UserInfo>
      <UserInfo>
        <DisplayName>QUARTERMAN, David</DisplayName>
        <AccountId>264</AccountId>
        <AccountType/>
      </UserInfo>
      <UserInfo>
        <DisplayName>OGDEN, Georgia</DisplayName>
        <AccountId>59</AccountId>
        <AccountType/>
      </UserInfo>
      <UserInfo>
        <DisplayName>MULCHANDANI, Rohan</DisplayName>
        <AccountId>47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8CECCAE83174FB43021D5B98C8A16" ma:contentTypeVersion="11" ma:contentTypeDescription="Create a new document." ma:contentTypeScope="" ma:versionID="5b3d1b2104281610a687f62b98fa0d46">
  <xsd:schema xmlns:xsd="http://www.w3.org/2001/XMLSchema" xmlns:xs="http://www.w3.org/2001/XMLSchema" xmlns:p="http://schemas.microsoft.com/office/2006/metadata/properties" xmlns:ns2="12eef1f2-fca7-41e1-8df3-a2bec383dd54" xmlns:ns3="dc1fc176-5f36-4750-8c43-1d6aa778d7ee" targetNamespace="http://schemas.microsoft.com/office/2006/metadata/properties" ma:root="true" ma:fieldsID="d9a858688f4ba9b3004f7d8152c0d4da" ns2:_="" ns3:_="">
    <xsd:import namespace="12eef1f2-fca7-41e1-8df3-a2bec383dd54"/>
    <xsd:import namespace="dc1fc176-5f36-4750-8c43-1d6aa778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ef1f2-fca7-41e1-8df3-a2bec383d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c176-5f36-4750-8c43-1d6aa778d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8A31A-C1D5-43B7-89CF-708876D54D69}">
  <ds:schemaRefs>
    <ds:schemaRef ds:uri="dc1fc176-5f36-4750-8c43-1d6aa778d7ee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2eef1f2-fca7-41e1-8df3-a2bec383dd5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582C91-F245-420D-82C8-9F48B5A738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1BACE-52ED-4273-BC49-0CFFD8F54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AA219-22C9-4FD3-9C75-E7079EBB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ef1f2-fca7-41e1-8df3-a2bec383dd54"/>
    <ds:schemaRef ds:uri="dc1fc176-5f36-4750-8c43-1d6aa778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MCILWRAITH, Nicky</dc:creator>
  <cp:keywords/>
  <dc:description/>
  <cp:lastModifiedBy>Kieron Hosell</cp:lastModifiedBy>
  <cp:revision>14</cp:revision>
  <dcterms:created xsi:type="dcterms:W3CDTF">2020-12-31T12:35:00Z</dcterms:created>
  <dcterms:modified xsi:type="dcterms:W3CDTF">2021-01-05T11:01:00Z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0x010100D658CECCAE83174FB43021D5B98C8A16</vt:lpwstr>
  </property>
</Properties>
</file>